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1BC01" w14:textId="77777777" w:rsidR="00B52CDB" w:rsidRPr="00B52CDB" w:rsidRDefault="00B52CDB" w:rsidP="00B52CDB">
      <w:pPr>
        <w:rPr>
          <w:b/>
          <w:bCs/>
        </w:rPr>
      </w:pPr>
      <w:r w:rsidRPr="00B52CDB">
        <w:rPr>
          <w:b/>
          <w:bCs/>
        </w:rPr>
        <w:t>How Did Georgia’s Constitutions Reflect Shifting Power in the Post-War South?</w:t>
      </w:r>
    </w:p>
    <w:p w14:paraId="19166C46" w14:textId="77777777" w:rsidR="00B52CDB" w:rsidRPr="00B52CDB" w:rsidRDefault="00B52CDB" w:rsidP="00B52CDB">
      <w:r w:rsidRPr="00B52CDB">
        <w:t xml:space="preserve">The decades following the Civil War saw Georgia’s political and constitutional identity repeatedly redefined. In 1865, under </w:t>
      </w:r>
      <w:r w:rsidRPr="00B52CDB">
        <w:rPr>
          <w:b/>
          <w:bCs/>
        </w:rPr>
        <w:t>Presidential Reconstruction</w:t>
      </w:r>
      <w:r w:rsidRPr="00B52CDB">
        <w:t xml:space="preserve">, Georgia adopted a constitution that </w:t>
      </w:r>
      <w:r w:rsidRPr="00B52CDB">
        <w:rPr>
          <w:b/>
          <w:bCs/>
        </w:rPr>
        <w:t>repealed secession</w:t>
      </w:r>
      <w:r w:rsidRPr="00B52CDB">
        <w:t xml:space="preserve"> and </w:t>
      </w:r>
      <w:r w:rsidRPr="00B52CDB">
        <w:rPr>
          <w:b/>
          <w:bCs/>
        </w:rPr>
        <w:t>abolished slavery</w:t>
      </w:r>
      <w:r w:rsidRPr="00B52CDB">
        <w:t xml:space="preserve">, yet resisted full equality for freedpeople and refused to ratify the </w:t>
      </w:r>
      <w:r w:rsidRPr="00B52CDB">
        <w:rPr>
          <w:b/>
          <w:bCs/>
        </w:rPr>
        <w:t>Fourteenth Amendment</w:t>
      </w:r>
      <w:r w:rsidRPr="00B52CDB">
        <w:t>. As a result, Congress rejected this version, and Georgia was placed under military rule.</w:t>
      </w:r>
    </w:p>
    <w:p w14:paraId="0C44814A" w14:textId="77777777" w:rsidR="00B52CDB" w:rsidRPr="00B52CDB" w:rsidRDefault="00B52CDB" w:rsidP="00B52CDB">
      <w:r w:rsidRPr="00B52CDB">
        <w:t xml:space="preserve">In 1868, during </w:t>
      </w:r>
      <w:r w:rsidRPr="00B52CDB">
        <w:rPr>
          <w:b/>
          <w:bCs/>
        </w:rPr>
        <w:t>Congressional Reconstruction</w:t>
      </w:r>
      <w:r w:rsidRPr="00B52CDB">
        <w:t xml:space="preserve">, a new constitution extended </w:t>
      </w:r>
      <w:r w:rsidRPr="00B52CDB">
        <w:rPr>
          <w:b/>
          <w:bCs/>
        </w:rPr>
        <w:t>suffrage to Black men</w:t>
      </w:r>
      <w:r w:rsidRPr="00B52CDB">
        <w:t xml:space="preserve">, expanded </w:t>
      </w:r>
      <w:r w:rsidRPr="00B52CDB">
        <w:rPr>
          <w:b/>
          <w:bCs/>
        </w:rPr>
        <w:t>civil liberties</w:t>
      </w:r>
      <w:r w:rsidRPr="00B52CDB">
        <w:t xml:space="preserve">, mandated </w:t>
      </w:r>
      <w:r w:rsidRPr="00B52CDB">
        <w:rPr>
          <w:b/>
          <w:bCs/>
        </w:rPr>
        <w:t>public education</w:t>
      </w:r>
      <w:r w:rsidRPr="00B52CDB">
        <w:t xml:space="preserve">, and restructured the executive and judicial branches. However, these progressive reforms faced constant resistance. As federal oversight waned, white Democrats regained control of Georgia politics, leading to the </w:t>
      </w:r>
      <w:r w:rsidRPr="00B52CDB">
        <w:rPr>
          <w:b/>
          <w:bCs/>
        </w:rPr>
        <w:t>Constitution of 1877</w:t>
      </w:r>
      <w:r w:rsidRPr="00B52CDB">
        <w:t xml:space="preserve">—a conservative reaction known as the </w:t>
      </w:r>
      <w:r w:rsidRPr="00B52CDB">
        <w:rPr>
          <w:b/>
          <w:bCs/>
        </w:rPr>
        <w:t>Redemption Era</w:t>
      </w:r>
      <w:r w:rsidRPr="00B52CDB">
        <w:t xml:space="preserve">. This constitution </w:t>
      </w:r>
      <w:r w:rsidRPr="00B52CDB">
        <w:rPr>
          <w:b/>
          <w:bCs/>
        </w:rPr>
        <w:t>centralized power in rural counties</w:t>
      </w:r>
      <w:r w:rsidRPr="00B52CDB">
        <w:t xml:space="preserve">, </w:t>
      </w:r>
      <w:r w:rsidRPr="00B52CDB">
        <w:rPr>
          <w:b/>
          <w:bCs/>
        </w:rPr>
        <w:t>restricted voting</w:t>
      </w:r>
      <w:r w:rsidRPr="00B52CDB">
        <w:t xml:space="preserve">, and </w:t>
      </w:r>
      <w:r w:rsidRPr="00B52CDB">
        <w:rPr>
          <w:b/>
          <w:bCs/>
        </w:rPr>
        <w:t>limited state spending and authority</w:t>
      </w:r>
      <w:r w:rsidRPr="00B52CDB">
        <w:t>, setting the tone for decades of Jim Crow governance.</w:t>
      </w:r>
    </w:p>
    <w:p w14:paraId="3B20AEC7" w14:textId="77777777" w:rsidR="00B52CDB" w:rsidRPr="00B52CDB" w:rsidRDefault="00B52CDB" w:rsidP="00B52CDB">
      <w:r w:rsidRPr="00B52CDB">
        <w:t>These three constitutions illustrate Georgia’s oscillation between reform and retrenchment, and how national mandates, racial politics, and competing visions of state power shaped the legal order.</w:t>
      </w:r>
    </w:p>
    <w:p w14:paraId="6FDDD94A" w14:textId="77777777" w:rsidR="00B52CDB" w:rsidRPr="00B52CDB" w:rsidRDefault="00B52CDB" w:rsidP="00B52CDB">
      <w:r w:rsidRPr="00B52CDB">
        <w:pict w14:anchorId="51A5AF4E">
          <v:rect id="_x0000_i1664" style="width:0;height:1.5pt" o:hralign="center" o:hrstd="t" o:hr="t" fillcolor="#a0a0a0" stroked="f"/>
        </w:pict>
      </w:r>
    </w:p>
    <w:p w14:paraId="2CE5D349" w14:textId="77777777" w:rsidR="00B52CDB" w:rsidRPr="00B52CDB" w:rsidRDefault="00B52CDB" w:rsidP="00B52CDB">
      <w:pPr>
        <w:rPr>
          <w:b/>
          <w:bCs/>
        </w:rPr>
      </w:pPr>
      <w:r w:rsidRPr="00B52CDB">
        <w:rPr>
          <w:b/>
          <w:bCs/>
        </w:rPr>
        <w:t>Key Terms and Definitions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40"/>
        <w:gridCol w:w="7020"/>
      </w:tblGrid>
      <w:tr w:rsidR="00B52CDB" w:rsidRPr="00B52CDB" w14:paraId="319254EA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7E7647A" w14:textId="77777777" w:rsidR="00B52CDB" w:rsidRPr="00B52CDB" w:rsidRDefault="00B52CDB" w:rsidP="00B52CDB">
            <w:pPr>
              <w:rPr>
                <w:b/>
                <w:bCs/>
              </w:rPr>
            </w:pPr>
            <w:r w:rsidRPr="00B52CDB">
              <w:rPr>
                <w:b/>
                <w:bCs/>
              </w:rPr>
              <w:t>Term</w:t>
            </w:r>
          </w:p>
        </w:tc>
        <w:tc>
          <w:tcPr>
            <w:tcW w:w="0" w:type="auto"/>
            <w:vAlign w:val="center"/>
            <w:hideMark/>
          </w:tcPr>
          <w:p w14:paraId="53063E56" w14:textId="77777777" w:rsidR="00B52CDB" w:rsidRPr="00B52CDB" w:rsidRDefault="00B52CDB" w:rsidP="00B52CDB">
            <w:pPr>
              <w:rPr>
                <w:b/>
                <w:bCs/>
              </w:rPr>
            </w:pPr>
            <w:r w:rsidRPr="00B52CDB">
              <w:rPr>
                <w:b/>
                <w:bCs/>
              </w:rPr>
              <w:t>Definition</w:t>
            </w:r>
          </w:p>
        </w:tc>
      </w:tr>
      <w:tr w:rsidR="00B52CDB" w:rsidRPr="00B52CDB" w14:paraId="69B28344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D06F85" w14:textId="77777777" w:rsidR="00B52CDB" w:rsidRPr="00B52CDB" w:rsidRDefault="00B52CDB" w:rsidP="00B52CDB">
            <w:r w:rsidRPr="00B52CDB">
              <w:t>Presidential Reconstruction</w:t>
            </w:r>
          </w:p>
        </w:tc>
        <w:tc>
          <w:tcPr>
            <w:tcW w:w="0" w:type="auto"/>
            <w:vAlign w:val="center"/>
            <w:hideMark/>
          </w:tcPr>
          <w:p w14:paraId="38532B57" w14:textId="77777777" w:rsidR="00B52CDB" w:rsidRPr="00B52CDB" w:rsidRDefault="00B52CDB" w:rsidP="00B52CDB">
            <w:r w:rsidRPr="00B52CDB">
              <w:t>The first phase of postwar reintegration led by President Andrew Johnson, marked by lenient conditions for Southern states.</w:t>
            </w:r>
          </w:p>
        </w:tc>
      </w:tr>
      <w:tr w:rsidR="00B52CDB" w:rsidRPr="00B52CDB" w14:paraId="5CD04A0F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62BFAB" w14:textId="77777777" w:rsidR="00B52CDB" w:rsidRPr="00B52CDB" w:rsidRDefault="00B52CDB" w:rsidP="00B52CDB">
            <w:r w:rsidRPr="00B52CDB">
              <w:t>Congressional Reconstruction</w:t>
            </w:r>
          </w:p>
        </w:tc>
        <w:tc>
          <w:tcPr>
            <w:tcW w:w="0" w:type="auto"/>
            <w:vAlign w:val="center"/>
            <w:hideMark/>
          </w:tcPr>
          <w:p w14:paraId="675FAF2D" w14:textId="77777777" w:rsidR="00B52CDB" w:rsidRPr="00B52CDB" w:rsidRDefault="00B52CDB" w:rsidP="00B52CDB">
            <w:r w:rsidRPr="00B52CDB">
              <w:t>The stricter phase of Reconstruction led by Radical Republicans in Congress, requiring more robust civil rights protections.</w:t>
            </w:r>
          </w:p>
        </w:tc>
      </w:tr>
      <w:tr w:rsidR="00B52CDB" w:rsidRPr="00B52CDB" w14:paraId="242C1216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B5FB37" w14:textId="77777777" w:rsidR="00B52CDB" w:rsidRPr="00B52CDB" w:rsidRDefault="00B52CDB" w:rsidP="00B52CDB">
            <w:r w:rsidRPr="00B52CDB">
              <w:t>Fourteenth Amendment</w:t>
            </w:r>
          </w:p>
        </w:tc>
        <w:tc>
          <w:tcPr>
            <w:tcW w:w="0" w:type="auto"/>
            <w:vAlign w:val="center"/>
            <w:hideMark/>
          </w:tcPr>
          <w:p w14:paraId="097337B0" w14:textId="77777777" w:rsidR="00B52CDB" w:rsidRPr="00B52CDB" w:rsidRDefault="00B52CDB" w:rsidP="00B52CDB">
            <w:r w:rsidRPr="00B52CDB">
              <w:t>A constitutional amendment guaranteeing equal protection and due process under the law.</w:t>
            </w:r>
          </w:p>
        </w:tc>
      </w:tr>
      <w:tr w:rsidR="00B52CDB" w:rsidRPr="00B52CDB" w14:paraId="7145AD9A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9BEA3D8" w14:textId="77777777" w:rsidR="00B52CDB" w:rsidRPr="00B52CDB" w:rsidRDefault="00B52CDB" w:rsidP="00B52CDB">
            <w:r w:rsidRPr="00B52CDB">
              <w:t>Suffrage</w:t>
            </w:r>
          </w:p>
        </w:tc>
        <w:tc>
          <w:tcPr>
            <w:tcW w:w="0" w:type="auto"/>
            <w:vAlign w:val="center"/>
            <w:hideMark/>
          </w:tcPr>
          <w:p w14:paraId="31A064BE" w14:textId="77777777" w:rsidR="00B52CDB" w:rsidRPr="00B52CDB" w:rsidRDefault="00B52CDB" w:rsidP="00B52CDB">
            <w:r w:rsidRPr="00B52CDB">
              <w:t>The right to vote in political elections.</w:t>
            </w:r>
          </w:p>
        </w:tc>
      </w:tr>
      <w:tr w:rsidR="00B52CDB" w:rsidRPr="00B52CDB" w14:paraId="03E1582B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21F252" w14:textId="77777777" w:rsidR="00B52CDB" w:rsidRPr="00B52CDB" w:rsidRDefault="00B52CDB" w:rsidP="00B52CDB">
            <w:r w:rsidRPr="00B52CDB">
              <w:t>Public Education Mandate</w:t>
            </w:r>
          </w:p>
        </w:tc>
        <w:tc>
          <w:tcPr>
            <w:tcW w:w="0" w:type="auto"/>
            <w:vAlign w:val="center"/>
            <w:hideMark/>
          </w:tcPr>
          <w:p w14:paraId="4659F38E" w14:textId="77777777" w:rsidR="00B52CDB" w:rsidRPr="00B52CDB" w:rsidRDefault="00B52CDB" w:rsidP="00B52CDB">
            <w:r w:rsidRPr="00B52CDB">
              <w:t>A requirement in the 1868 Constitution to establish a free, statewide school system.</w:t>
            </w:r>
          </w:p>
        </w:tc>
      </w:tr>
      <w:tr w:rsidR="00B52CDB" w:rsidRPr="00B52CDB" w14:paraId="655071BA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002B55" w14:textId="77777777" w:rsidR="00B52CDB" w:rsidRPr="00B52CDB" w:rsidRDefault="00B52CDB" w:rsidP="00B52CDB">
            <w:r w:rsidRPr="00B52CDB">
              <w:lastRenderedPageBreak/>
              <w:t>Redemption Era</w:t>
            </w:r>
          </w:p>
        </w:tc>
        <w:tc>
          <w:tcPr>
            <w:tcW w:w="0" w:type="auto"/>
            <w:vAlign w:val="center"/>
            <w:hideMark/>
          </w:tcPr>
          <w:p w14:paraId="5C8B412E" w14:textId="77777777" w:rsidR="00B52CDB" w:rsidRPr="00B52CDB" w:rsidRDefault="00B52CDB" w:rsidP="00B52CDB">
            <w:r w:rsidRPr="00B52CDB">
              <w:t>The post-Reconstruction period when white Democrats regained power and reversed many Reconstruction reforms.</w:t>
            </w:r>
          </w:p>
        </w:tc>
      </w:tr>
      <w:tr w:rsidR="00B52CDB" w:rsidRPr="00B52CDB" w14:paraId="79B8E95F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27DB9D" w14:textId="77777777" w:rsidR="00B52CDB" w:rsidRPr="00B52CDB" w:rsidRDefault="00B52CDB" w:rsidP="00B52CDB">
            <w:r w:rsidRPr="00B52CDB">
              <w:t>1877 Constitution</w:t>
            </w:r>
          </w:p>
        </w:tc>
        <w:tc>
          <w:tcPr>
            <w:tcW w:w="0" w:type="auto"/>
            <w:vAlign w:val="center"/>
            <w:hideMark/>
          </w:tcPr>
          <w:p w14:paraId="4620F738" w14:textId="77777777" w:rsidR="00B52CDB" w:rsidRPr="00B52CDB" w:rsidRDefault="00B52CDB" w:rsidP="00B52CDB">
            <w:r w:rsidRPr="00B52CDB">
              <w:t>Georgia’s longest-lasting constitution (until 1945), which rolled back Reconstruction gains and imposed voting and governmental limits.</w:t>
            </w:r>
          </w:p>
        </w:tc>
      </w:tr>
      <w:tr w:rsidR="00B52CDB" w:rsidRPr="00B52CDB" w14:paraId="1750969C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DDCD09" w14:textId="77777777" w:rsidR="00B52CDB" w:rsidRPr="00B52CDB" w:rsidRDefault="00B52CDB" w:rsidP="00B52CDB">
            <w:r w:rsidRPr="00B52CDB">
              <w:t>Ratification</w:t>
            </w:r>
          </w:p>
        </w:tc>
        <w:tc>
          <w:tcPr>
            <w:tcW w:w="0" w:type="auto"/>
            <w:vAlign w:val="center"/>
            <w:hideMark/>
          </w:tcPr>
          <w:p w14:paraId="690F9EEB" w14:textId="77777777" w:rsidR="00B52CDB" w:rsidRPr="00B52CDB" w:rsidRDefault="00B52CDB" w:rsidP="00B52CDB">
            <w:r w:rsidRPr="00B52CDB">
              <w:t>Formal approval of a constitution by popular vote or legislative action.</w:t>
            </w:r>
          </w:p>
        </w:tc>
      </w:tr>
    </w:tbl>
    <w:p w14:paraId="09AE8E1B" w14:textId="77777777" w:rsidR="00B52CDB" w:rsidRPr="00B52CDB" w:rsidRDefault="00B52CDB" w:rsidP="00B52CDB">
      <w:r w:rsidRPr="00B52CDB">
        <w:pict w14:anchorId="5C431F92">
          <v:rect id="_x0000_i1665" style="width:0;height:1.5pt" o:hralign="center" o:hrstd="t" o:hr="t" fillcolor="#a0a0a0" stroked="f"/>
        </w:pict>
      </w:r>
    </w:p>
    <w:p w14:paraId="088E5477" w14:textId="77777777" w:rsidR="00B52CDB" w:rsidRPr="00B52CDB" w:rsidRDefault="00B52CDB" w:rsidP="00B52CDB">
      <w:pPr>
        <w:rPr>
          <w:b/>
          <w:bCs/>
        </w:rPr>
      </w:pPr>
      <w:r w:rsidRPr="00B52CDB">
        <w:rPr>
          <w:b/>
          <w:bCs/>
        </w:rPr>
        <w:t>Orienting Question</w:t>
      </w:r>
    </w:p>
    <w:p w14:paraId="574B049D" w14:textId="77777777" w:rsidR="00B52CDB" w:rsidRPr="00B52CDB" w:rsidRDefault="00B52CDB" w:rsidP="00B52CDB">
      <w:r w:rsidRPr="00B52CDB">
        <w:rPr>
          <w:b/>
          <w:bCs/>
        </w:rPr>
        <w:t>How did Georgia’s constitutions evolve between 1865 and 1877 in response to federal authority, civil rights demands, and shifting political control?</w:t>
      </w:r>
    </w:p>
    <w:p w14:paraId="73FCDB64" w14:textId="77777777" w:rsidR="00B52CDB" w:rsidRPr="00B52CDB" w:rsidRDefault="00B52CDB" w:rsidP="00B52CDB">
      <w:r w:rsidRPr="00B52CDB">
        <w:pict w14:anchorId="161F14E2">
          <v:rect id="_x0000_i1666" style="width:0;height:1.5pt" o:hralign="center" o:hrstd="t" o:hr="t" fillcolor="#a0a0a0" stroked="f"/>
        </w:pict>
      </w:r>
    </w:p>
    <w:p w14:paraId="46797BCC" w14:textId="77777777" w:rsidR="00B52CDB" w:rsidRPr="00B52CDB" w:rsidRDefault="00B52CDB" w:rsidP="00B52CDB">
      <w:pPr>
        <w:rPr>
          <w:b/>
          <w:bCs/>
        </w:rPr>
      </w:pPr>
      <w:r w:rsidRPr="00B52CDB">
        <w:rPr>
          <w:b/>
          <w:bCs/>
        </w:rPr>
        <w:t>Active Learning Exercises</w:t>
      </w:r>
    </w:p>
    <w:p w14:paraId="3D8F0D50" w14:textId="77777777" w:rsidR="00B52CDB" w:rsidRPr="00B52CDB" w:rsidRDefault="00B52CDB" w:rsidP="00B52CDB">
      <w:pPr>
        <w:rPr>
          <w:b/>
          <w:bCs/>
        </w:rPr>
      </w:pPr>
      <w:r w:rsidRPr="00B52CDB">
        <w:rPr>
          <w:b/>
          <w:bCs/>
        </w:rPr>
        <w:t>Section VII – Georgia Constitution of 1865 (Presidential Reconstruction)</w:t>
      </w:r>
    </w:p>
    <w:p w14:paraId="33FE857D" w14:textId="77777777" w:rsidR="00B52CDB" w:rsidRPr="00B52CDB" w:rsidRDefault="00B52CDB" w:rsidP="00B52CDB">
      <w:r w:rsidRPr="00B52CDB">
        <w:rPr>
          <w:b/>
          <w:bCs/>
        </w:rPr>
        <w:t>Exercise 1: Constitutional Continuity and Change Analysis</w:t>
      </w:r>
      <w:r w:rsidRPr="00B52CDB">
        <w:br/>
      </w:r>
      <w:r w:rsidRPr="00B52CDB">
        <w:rPr>
          <w:b/>
          <w:bCs/>
        </w:rPr>
        <w:t>Prompt:</w:t>
      </w:r>
      <w:r w:rsidRPr="00B52CDB">
        <w:br/>
        <w:t>Using primary and secondary sources, compare the Georgia Constitutions of 1861, 1865, 1868, and 1877. In a 750–1000 word essay, address:</w:t>
      </w:r>
    </w:p>
    <w:p w14:paraId="4653D491" w14:textId="77777777" w:rsidR="00B52CDB" w:rsidRPr="00B52CDB" w:rsidRDefault="00B52CDB" w:rsidP="00B52CDB">
      <w:pPr>
        <w:numPr>
          <w:ilvl w:val="0"/>
          <w:numId w:val="9"/>
        </w:numPr>
      </w:pPr>
      <w:r w:rsidRPr="00B52CDB">
        <w:t>Structural and content continuities</w:t>
      </w:r>
    </w:p>
    <w:p w14:paraId="190E9572" w14:textId="77777777" w:rsidR="00B52CDB" w:rsidRPr="00B52CDB" w:rsidRDefault="00B52CDB" w:rsidP="00B52CDB">
      <w:pPr>
        <w:numPr>
          <w:ilvl w:val="0"/>
          <w:numId w:val="9"/>
        </w:numPr>
      </w:pPr>
      <w:r w:rsidRPr="00B52CDB">
        <w:t>Reactions to federal mandates and civil liberties</w:t>
      </w:r>
    </w:p>
    <w:p w14:paraId="5F87F6ED" w14:textId="77777777" w:rsidR="00B52CDB" w:rsidRPr="00B52CDB" w:rsidRDefault="00B52CDB" w:rsidP="00B52CDB">
      <w:pPr>
        <w:numPr>
          <w:ilvl w:val="0"/>
          <w:numId w:val="9"/>
        </w:numPr>
      </w:pPr>
      <w:r w:rsidRPr="00B52CDB">
        <w:t>How 1861’s due process/judicial review marked a legal shift</w:t>
      </w:r>
    </w:p>
    <w:p w14:paraId="7E18CAFE" w14:textId="77777777" w:rsidR="00B52CDB" w:rsidRPr="00B52CDB" w:rsidRDefault="00B52CDB" w:rsidP="00B52CDB">
      <w:r w:rsidRPr="00B52CDB">
        <w:rPr>
          <w:b/>
          <w:bCs/>
        </w:rPr>
        <w:t>Objective:</w:t>
      </w:r>
      <w:r w:rsidRPr="00B52CDB">
        <w:br/>
        <w:t>To assess the evolution of Georgia’s constitutional principles across four key documents.</w:t>
      </w:r>
      <w:r w:rsidRPr="00B52CDB">
        <w:br/>
      </w:r>
      <w:r w:rsidRPr="00B52CDB">
        <w:rPr>
          <w:b/>
          <w:bCs/>
        </w:rPr>
        <w:t>Follow-up:</w:t>
      </w:r>
      <w:r w:rsidRPr="00B52CDB">
        <w:br/>
        <w:t>How did popular ratification affect legitimacy and durability?</w:t>
      </w:r>
    </w:p>
    <w:p w14:paraId="18307DDE" w14:textId="77777777" w:rsidR="00B52CDB" w:rsidRPr="00B52CDB" w:rsidRDefault="00B52CDB" w:rsidP="00B52CDB">
      <w:r w:rsidRPr="00B52CDB">
        <w:pict w14:anchorId="4170EAB5">
          <v:rect id="_x0000_i1667" style="width:0;height:1.5pt" o:hralign="center" o:hrstd="t" o:hr="t" fillcolor="#a0a0a0" stroked="f"/>
        </w:pict>
      </w:r>
    </w:p>
    <w:p w14:paraId="1759706A" w14:textId="77777777" w:rsidR="00B52CDB" w:rsidRPr="00B52CDB" w:rsidRDefault="00B52CDB" w:rsidP="00B52CDB">
      <w:r w:rsidRPr="00B52CDB">
        <w:rPr>
          <w:b/>
          <w:bCs/>
        </w:rPr>
        <w:t>Exercise 2: Historical Role-Play and Debate</w:t>
      </w:r>
      <w:r w:rsidRPr="00B52CDB">
        <w:br/>
      </w:r>
      <w:r w:rsidRPr="00B52CDB">
        <w:rPr>
          <w:b/>
          <w:bCs/>
        </w:rPr>
        <w:t>Prompt:</w:t>
      </w:r>
      <w:r w:rsidRPr="00B52CDB">
        <w:br/>
      </w:r>
      <w:r w:rsidRPr="00B52CDB">
        <w:lastRenderedPageBreak/>
        <w:t>Groups represent historical stakeholders (e.g., freedmen, Georgia legislators, federal officials, Unionists, Confederate sympathizers). Debate the resolution:</w:t>
      </w:r>
      <w:r w:rsidRPr="00B52CDB">
        <w:br/>
      </w:r>
      <w:r w:rsidRPr="00B52CDB">
        <w:rPr>
          <w:i/>
          <w:iCs/>
        </w:rPr>
        <w:t>“Resolved: The Georgia Constitution of 1865 adequately addressed the requirements for readmission to the Union.”</w:t>
      </w:r>
      <w:r w:rsidRPr="00B52CDB">
        <w:br/>
        <w:t>Preparation tasks:</w:t>
      </w:r>
    </w:p>
    <w:p w14:paraId="5D3A3FEA" w14:textId="77777777" w:rsidR="00B52CDB" w:rsidRPr="00B52CDB" w:rsidRDefault="00B52CDB" w:rsidP="00B52CDB">
      <w:pPr>
        <w:numPr>
          <w:ilvl w:val="0"/>
          <w:numId w:val="10"/>
        </w:numPr>
      </w:pPr>
      <w:r w:rsidRPr="00B52CDB">
        <w:t>Research the 1865 Constitution</w:t>
      </w:r>
    </w:p>
    <w:p w14:paraId="1EB2D0B2" w14:textId="77777777" w:rsidR="00B52CDB" w:rsidRPr="00B52CDB" w:rsidRDefault="00B52CDB" w:rsidP="00B52CDB">
      <w:pPr>
        <w:numPr>
          <w:ilvl w:val="0"/>
          <w:numId w:val="10"/>
        </w:numPr>
      </w:pPr>
      <w:r w:rsidRPr="00B52CDB">
        <w:t>Analyze rejection of the Fourteenth Amendment</w:t>
      </w:r>
    </w:p>
    <w:p w14:paraId="4CFD0A97" w14:textId="77777777" w:rsidR="00B52CDB" w:rsidRPr="00B52CDB" w:rsidRDefault="00B52CDB" w:rsidP="00B52CDB">
      <w:pPr>
        <w:numPr>
          <w:ilvl w:val="0"/>
          <w:numId w:val="10"/>
        </w:numPr>
      </w:pPr>
      <w:r w:rsidRPr="00B52CDB">
        <w:t>Consider the consequences of military rule</w:t>
      </w:r>
    </w:p>
    <w:p w14:paraId="228C191A" w14:textId="77777777" w:rsidR="00B52CDB" w:rsidRPr="00B52CDB" w:rsidRDefault="00B52CDB" w:rsidP="00B52CDB">
      <w:r w:rsidRPr="00B52CDB">
        <w:rPr>
          <w:b/>
          <w:bCs/>
        </w:rPr>
        <w:t>Objective:</w:t>
      </w:r>
      <w:r w:rsidRPr="00B52CDB">
        <w:br/>
        <w:t>To explore the ideological conflicts of Reconstruction and the politics of reintegration.</w:t>
      </w:r>
    </w:p>
    <w:p w14:paraId="73ABB08A" w14:textId="77777777" w:rsidR="00B52CDB" w:rsidRPr="00B52CDB" w:rsidRDefault="00B52CDB" w:rsidP="00B52CDB">
      <w:r w:rsidRPr="00B52CDB">
        <w:pict w14:anchorId="23E8FBF8">
          <v:rect id="_x0000_i1668" style="width:0;height:1.5pt" o:hralign="center" o:hrstd="t" o:hr="t" fillcolor="#a0a0a0" stroked="f"/>
        </w:pict>
      </w:r>
    </w:p>
    <w:p w14:paraId="1CA0A3E2" w14:textId="77777777" w:rsidR="00B52CDB" w:rsidRPr="00B52CDB" w:rsidRDefault="00B52CDB" w:rsidP="00B52CDB">
      <w:r w:rsidRPr="00B52CDB">
        <w:rPr>
          <w:b/>
          <w:bCs/>
        </w:rPr>
        <w:t>Exercise 3: Primary Source Interpretation</w:t>
      </w:r>
      <w:r w:rsidRPr="00B52CDB">
        <w:br/>
      </w:r>
      <w:r w:rsidRPr="00B52CDB">
        <w:rPr>
          <w:b/>
          <w:bCs/>
        </w:rPr>
        <w:t>Prompt:</w:t>
      </w:r>
      <w:r w:rsidRPr="00B52CDB">
        <w:br/>
        <w:t>Analyze Article I (Bill of Rights) of the 1861 Constitution.</w:t>
      </w:r>
    </w:p>
    <w:p w14:paraId="59BBD16B" w14:textId="77777777" w:rsidR="00B52CDB" w:rsidRPr="00B52CDB" w:rsidRDefault="00B52CDB" w:rsidP="00B52CDB">
      <w:pPr>
        <w:numPr>
          <w:ilvl w:val="0"/>
          <w:numId w:val="11"/>
        </w:numPr>
      </w:pPr>
      <w:r w:rsidRPr="00B52CDB">
        <w:t>Identify key liberties: due process, judicial review</w:t>
      </w:r>
    </w:p>
    <w:p w14:paraId="155DD82E" w14:textId="77777777" w:rsidR="00B52CDB" w:rsidRPr="00B52CDB" w:rsidRDefault="00B52CDB" w:rsidP="00B52CDB">
      <w:pPr>
        <w:numPr>
          <w:ilvl w:val="0"/>
          <w:numId w:val="11"/>
        </w:numPr>
      </w:pPr>
      <w:r w:rsidRPr="00B52CDB">
        <w:t>Compare with earlier GA constitutions and the U.S. Constitution</w:t>
      </w:r>
    </w:p>
    <w:p w14:paraId="4C3B1C2D" w14:textId="77777777" w:rsidR="00B52CDB" w:rsidRPr="00B52CDB" w:rsidRDefault="00B52CDB" w:rsidP="00B52CDB">
      <w:pPr>
        <w:numPr>
          <w:ilvl w:val="0"/>
          <w:numId w:val="11"/>
        </w:numPr>
      </w:pPr>
      <w:r w:rsidRPr="00B52CDB">
        <w:t>Reflect on how these reflect a desire for legitimacy under secession</w:t>
      </w:r>
    </w:p>
    <w:p w14:paraId="12B4BE6C" w14:textId="77777777" w:rsidR="00B52CDB" w:rsidRPr="00B52CDB" w:rsidRDefault="00B52CDB" w:rsidP="00B52CDB">
      <w:r w:rsidRPr="00B52CDB">
        <w:rPr>
          <w:b/>
          <w:bCs/>
        </w:rPr>
        <w:t>Objective:</w:t>
      </w:r>
      <w:r w:rsidRPr="00B52CDB">
        <w:br/>
        <w:t>To deepen skills in primary source analysis and connect legal forms to ideological shifts.</w:t>
      </w:r>
    </w:p>
    <w:p w14:paraId="3AF9E111" w14:textId="77777777" w:rsidR="00B52CDB" w:rsidRPr="00B52CDB" w:rsidRDefault="00B52CDB" w:rsidP="00B52CDB">
      <w:r w:rsidRPr="00B52CDB">
        <w:pict w14:anchorId="3C17273F">
          <v:rect id="_x0000_i1669" style="width:0;height:1.5pt" o:hralign="center" o:hrstd="t" o:hr="t" fillcolor="#a0a0a0" stroked="f"/>
        </w:pict>
      </w:r>
    </w:p>
    <w:p w14:paraId="1F3C2CFC" w14:textId="77777777" w:rsidR="00B52CDB" w:rsidRPr="00B52CDB" w:rsidRDefault="00B52CDB" w:rsidP="00B52CDB">
      <w:pPr>
        <w:rPr>
          <w:b/>
          <w:bCs/>
        </w:rPr>
      </w:pPr>
      <w:r w:rsidRPr="00B52CDB">
        <w:rPr>
          <w:b/>
          <w:bCs/>
        </w:rPr>
        <w:t>Section VIII – Georgia Constitution of 1868 (Congressional Reconstruction)</w:t>
      </w:r>
    </w:p>
    <w:p w14:paraId="629670EC" w14:textId="77777777" w:rsidR="00B52CDB" w:rsidRPr="00B52CDB" w:rsidRDefault="00B52CDB" w:rsidP="00B52CDB">
      <w:r w:rsidRPr="00B52CDB">
        <w:rPr>
          <w:b/>
          <w:bCs/>
        </w:rPr>
        <w:t>Exercise 1: Constitutional Convention Simulation</w:t>
      </w:r>
      <w:r w:rsidRPr="00B52CDB">
        <w:br/>
      </w:r>
      <w:r w:rsidRPr="00B52CDB">
        <w:rPr>
          <w:b/>
          <w:bCs/>
        </w:rPr>
        <w:t>Prompt:</w:t>
      </w:r>
      <w:r w:rsidRPr="00B52CDB">
        <w:br/>
        <w:t>In groups representing different factions (e.g., freedmen’s advocates, Unionists, Republicans, former Confederates), draft and defend positions on:</w:t>
      </w:r>
    </w:p>
    <w:p w14:paraId="40770279" w14:textId="77777777" w:rsidR="00B52CDB" w:rsidRPr="00B52CDB" w:rsidRDefault="00B52CDB" w:rsidP="00B52CDB">
      <w:pPr>
        <w:numPr>
          <w:ilvl w:val="0"/>
          <w:numId w:val="12"/>
        </w:numPr>
      </w:pPr>
      <w:r w:rsidRPr="00B52CDB">
        <w:t>Black suffrage</w:t>
      </w:r>
    </w:p>
    <w:p w14:paraId="30A6B5A6" w14:textId="77777777" w:rsidR="00B52CDB" w:rsidRPr="00B52CDB" w:rsidRDefault="00B52CDB" w:rsidP="00B52CDB">
      <w:pPr>
        <w:numPr>
          <w:ilvl w:val="0"/>
          <w:numId w:val="12"/>
        </w:numPr>
      </w:pPr>
      <w:r w:rsidRPr="00B52CDB">
        <w:t>Debt relief</w:t>
      </w:r>
    </w:p>
    <w:p w14:paraId="0693650B" w14:textId="77777777" w:rsidR="00B52CDB" w:rsidRPr="00B52CDB" w:rsidRDefault="00B52CDB" w:rsidP="00B52CDB">
      <w:pPr>
        <w:numPr>
          <w:ilvl w:val="0"/>
          <w:numId w:val="12"/>
        </w:numPr>
      </w:pPr>
      <w:r w:rsidRPr="00B52CDB">
        <w:t>Separation of powers</w:t>
      </w:r>
      <w:r w:rsidRPr="00B52CDB">
        <w:br/>
        <w:t>Engage in structured negotiations to reach compromise constitutional provisions.</w:t>
      </w:r>
      <w:r w:rsidRPr="00B52CDB">
        <w:br/>
      </w:r>
      <w:r w:rsidRPr="00B52CDB">
        <w:rPr>
          <w:b/>
          <w:bCs/>
        </w:rPr>
        <w:lastRenderedPageBreak/>
        <w:t>Reflection:</w:t>
      </w:r>
      <w:r w:rsidRPr="00B52CDB">
        <w:br/>
        <w:t>How did the delegates’ composition shape the convention’s outcomes?</w:t>
      </w:r>
    </w:p>
    <w:p w14:paraId="5F981243" w14:textId="77777777" w:rsidR="00B52CDB" w:rsidRPr="00B52CDB" w:rsidRDefault="00B52CDB" w:rsidP="00B52CDB">
      <w:r w:rsidRPr="00B52CDB">
        <w:rPr>
          <w:b/>
          <w:bCs/>
        </w:rPr>
        <w:t>Objective:</w:t>
      </w:r>
      <w:r w:rsidRPr="00B52CDB">
        <w:br/>
        <w:t>To simulate Reconstruction politics and understand the creation of new institutions.</w:t>
      </w:r>
    </w:p>
    <w:p w14:paraId="6801882D" w14:textId="77777777" w:rsidR="00B52CDB" w:rsidRPr="00B52CDB" w:rsidRDefault="00B52CDB" w:rsidP="00B52CDB">
      <w:r w:rsidRPr="00B52CDB">
        <w:pict w14:anchorId="5F4960AB">
          <v:rect id="_x0000_i1670" style="width:0;height:1.5pt" o:hralign="center" o:hrstd="t" o:hr="t" fillcolor="#a0a0a0" stroked="f"/>
        </w:pict>
      </w:r>
    </w:p>
    <w:p w14:paraId="1DD21F82" w14:textId="77777777" w:rsidR="00B52CDB" w:rsidRPr="00B52CDB" w:rsidRDefault="00B52CDB" w:rsidP="00B52CDB">
      <w:r w:rsidRPr="00B52CDB">
        <w:rPr>
          <w:b/>
          <w:bCs/>
        </w:rPr>
        <w:t>Exercise 2: Legal and Historical Analysis Essay</w:t>
      </w:r>
      <w:r w:rsidRPr="00B52CDB">
        <w:br/>
      </w:r>
      <w:r w:rsidRPr="00B52CDB">
        <w:rPr>
          <w:b/>
          <w:bCs/>
        </w:rPr>
        <w:t>Prompt (750–1000 words):</w:t>
      </w:r>
      <w:r w:rsidRPr="00B52CDB">
        <w:br/>
        <w:t>Analyze the 1868 Constitution’s:</w:t>
      </w:r>
    </w:p>
    <w:p w14:paraId="210F8D0E" w14:textId="77777777" w:rsidR="00B52CDB" w:rsidRPr="00B52CDB" w:rsidRDefault="00B52CDB" w:rsidP="00B52CDB">
      <w:pPr>
        <w:numPr>
          <w:ilvl w:val="0"/>
          <w:numId w:val="13"/>
        </w:numPr>
      </w:pPr>
      <w:r w:rsidRPr="00B52CDB">
        <w:t>Expanded Bill of Rights and relation to the Fourteenth Amendment</w:t>
      </w:r>
    </w:p>
    <w:p w14:paraId="6CA308DB" w14:textId="77777777" w:rsidR="00B52CDB" w:rsidRPr="00B52CDB" w:rsidRDefault="00B52CDB" w:rsidP="00B52CDB">
      <w:pPr>
        <w:numPr>
          <w:ilvl w:val="0"/>
          <w:numId w:val="13"/>
        </w:numPr>
      </w:pPr>
      <w:r w:rsidRPr="00B52CDB">
        <w:t>Changes in gubernatorial and judicial power</w:t>
      </w:r>
    </w:p>
    <w:p w14:paraId="4597B14B" w14:textId="77777777" w:rsidR="00B52CDB" w:rsidRPr="00B52CDB" w:rsidRDefault="00B52CDB" w:rsidP="00B52CDB">
      <w:pPr>
        <w:numPr>
          <w:ilvl w:val="0"/>
          <w:numId w:val="13"/>
        </w:numPr>
      </w:pPr>
      <w:r w:rsidRPr="00B52CDB">
        <w:t>Mandate for universal male suffrage and public education</w:t>
      </w:r>
      <w:r w:rsidRPr="00B52CDB">
        <w:br/>
      </w:r>
      <w:r w:rsidRPr="00B52CDB">
        <w:rPr>
          <w:b/>
          <w:bCs/>
        </w:rPr>
        <w:t>Follow-up:</w:t>
      </w:r>
      <w:r w:rsidRPr="00B52CDB">
        <w:br/>
        <w:t>To what extent did it reflect federal priorities vs. local realities?</w:t>
      </w:r>
    </w:p>
    <w:p w14:paraId="67796E46" w14:textId="77777777" w:rsidR="00B52CDB" w:rsidRPr="00B52CDB" w:rsidRDefault="00B52CDB" w:rsidP="00B52CDB">
      <w:r w:rsidRPr="00B52CDB">
        <w:rPr>
          <w:b/>
          <w:bCs/>
        </w:rPr>
        <w:t>Objective:</w:t>
      </w:r>
      <w:r w:rsidRPr="00B52CDB">
        <w:br/>
        <w:t>To evaluate Reconstruction-era reforms and their ideological and legal impact.</w:t>
      </w:r>
    </w:p>
    <w:p w14:paraId="38886014" w14:textId="77777777" w:rsidR="00B52CDB" w:rsidRPr="00B52CDB" w:rsidRDefault="00B52CDB" w:rsidP="00B52CDB">
      <w:r w:rsidRPr="00B52CDB">
        <w:pict w14:anchorId="1D0E7696">
          <v:rect id="_x0000_i1671" style="width:0;height:1.5pt" o:hralign="center" o:hrstd="t" o:hr="t" fillcolor="#a0a0a0" stroked="f"/>
        </w:pict>
      </w:r>
    </w:p>
    <w:p w14:paraId="62DAA147" w14:textId="77777777" w:rsidR="00B52CDB" w:rsidRPr="00B52CDB" w:rsidRDefault="00B52CDB" w:rsidP="00B52CDB">
      <w:r w:rsidRPr="00B52CDB">
        <w:rPr>
          <w:b/>
          <w:bCs/>
        </w:rPr>
        <w:t>Exercise 3: Primary Source Interpretation and Policy Evaluation</w:t>
      </w:r>
      <w:r w:rsidRPr="00B52CDB">
        <w:br/>
      </w:r>
      <w:r w:rsidRPr="00B52CDB">
        <w:rPr>
          <w:b/>
          <w:bCs/>
        </w:rPr>
        <w:t>Prompt:</w:t>
      </w:r>
      <w:r w:rsidRPr="00B52CDB">
        <w:br/>
        <w:t>Read and analyze excerpts from the 1868 Constitution on debt relief, suffrage, and education.</w:t>
      </w:r>
    </w:p>
    <w:p w14:paraId="7869FB9A" w14:textId="77777777" w:rsidR="00B52CDB" w:rsidRPr="00B52CDB" w:rsidRDefault="00B52CDB" w:rsidP="00B52CDB">
      <w:pPr>
        <w:numPr>
          <w:ilvl w:val="0"/>
          <w:numId w:val="14"/>
        </w:numPr>
      </w:pPr>
      <w:r w:rsidRPr="00B52CDB">
        <w:t>Identify the language and intent</w:t>
      </w:r>
    </w:p>
    <w:p w14:paraId="14E648D8" w14:textId="77777777" w:rsidR="00B52CDB" w:rsidRPr="00B52CDB" w:rsidRDefault="00B52CDB" w:rsidP="00B52CDB">
      <w:pPr>
        <w:numPr>
          <w:ilvl w:val="0"/>
          <w:numId w:val="14"/>
        </w:numPr>
      </w:pPr>
      <w:r w:rsidRPr="00B52CDB">
        <w:t>Compare with federal mandates</w:t>
      </w:r>
    </w:p>
    <w:p w14:paraId="618550B9" w14:textId="77777777" w:rsidR="00B52CDB" w:rsidRPr="00B52CDB" w:rsidRDefault="00B52CDB" w:rsidP="00B52CDB">
      <w:pPr>
        <w:numPr>
          <w:ilvl w:val="0"/>
          <w:numId w:val="14"/>
        </w:numPr>
      </w:pPr>
      <w:r w:rsidRPr="00B52CDB">
        <w:t>Evaluate effectiveness and long-term social impact</w:t>
      </w:r>
    </w:p>
    <w:p w14:paraId="5276A345" w14:textId="77777777" w:rsidR="00B52CDB" w:rsidRPr="00B52CDB" w:rsidRDefault="00B52CDB" w:rsidP="00B52CDB">
      <w:r w:rsidRPr="00B52CDB">
        <w:rPr>
          <w:b/>
          <w:bCs/>
        </w:rPr>
        <w:t>Extension:</w:t>
      </w:r>
      <w:r w:rsidRPr="00B52CDB">
        <w:br/>
        <w:t>Research the provisions’ influence through the 1870s.</w:t>
      </w:r>
      <w:r w:rsidRPr="00B52CDB">
        <w:br/>
      </w:r>
      <w:r w:rsidRPr="00B52CDB">
        <w:rPr>
          <w:b/>
          <w:bCs/>
        </w:rPr>
        <w:t>Objective:</w:t>
      </w:r>
      <w:r w:rsidRPr="00B52CDB">
        <w:br/>
        <w:t>To interpret constitutional text and assess its real-world consequences.</w:t>
      </w:r>
    </w:p>
    <w:p w14:paraId="2C6274A5" w14:textId="77777777" w:rsidR="00B52CDB" w:rsidRPr="00B52CDB" w:rsidRDefault="00B52CDB" w:rsidP="00B52CDB">
      <w:r w:rsidRPr="00B52CDB">
        <w:pict w14:anchorId="4EE812A3">
          <v:rect id="_x0000_i1672" style="width:0;height:1.5pt" o:hralign="center" o:hrstd="t" o:hr="t" fillcolor="#a0a0a0" stroked="f"/>
        </w:pict>
      </w:r>
    </w:p>
    <w:p w14:paraId="5821AAF7" w14:textId="77777777" w:rsidR="00B52CDB" w:rsidRPr="00B52CDB" w:rsidRDefault="00B52CDB" w:rsidP="00B52CDB">
      <w:pPr>
        <w:rPr>
          <w:b/>
          <w:bCs/>
        </w:rPr>
      </w:pPr>
      <w:r w:rsidRPr="00B52CDB">
        <w:rPr>
          <w:b/>
          <w:bCs/>
        </w:rPr>
        <w:t>Section IX – Georgia Constitution of 1877 (Redemption Era)</w:t>
      </w:r>
    </w:p>
    <w:p w14:paraId="1EA8BB72" w14:textId="77777777" w:rsidR="00B52CDB" w:rsidRPr="00B52CDB" w:rsidRDefault="00B52CDB" w:rsidP="00B52CDB">
      <w:r w:rsidRPr="00B52CDB">
        <w:rPr>
          <w:b/>
          <w:bCs/>
        </w:rPr>
        <w:lastRenderedPageBreak/>
        <w:t>Exercise 1: Essay Assignment</w:t>
      </w:r>
      <w:r w:rsidRPr="00B52CDB">
        <w:br/>
      </w:r>
      <w:r w:rsidRPr="00B52CDB">
        <w:rPr>
          <w:b/>
          <w:bCs/>
        </w:rPr>
        <w:t>Prompt (2–3 pages):</w:t>
      </w:r>
      <w:r w:rsidRPr="00B52CDB">
        <w:br/>
        <w:t>Analyze the 1877 Constitution in its historical context.</w:t>
      </w:r>
    </w:p>
    <w:p w14:paraId="4A2BC59A" w14:textId="77777777" w:rsidR="00B52CDB" w:rsidRPr="00B52CDB" w:rsidRDefault="00B52CDB" w:rsidP="00B52CDB">
      <w:pPr>
        <w:numPr>
          <w:ilvl w:val="0"/>
          <w:numId w:val="15"/>
        </w:numPr>
      </w:pPr>
      <w:r w:rsidRPr="00B52CDB">
        <w:t>How did post-Reconstruction politics influence its design?</w:t>
      </w:r>
    </w:p>
    <w:p w14:paraId="0C487FD6" w14:textId="77777777" w:rsidR="00B52CDB" w:rsidRPr="00B52CDB" w:rsidRDefault="00B52CDB" w:rsidP="00B52CDB">
      <w:pPr>
        <w:numPr>
          <w:ilvl w:val="0"/>
          <w:numId w:val="15"/>
        </w:numPr>
      </w:pPr>
      <w:r w:rsidRPr="00B52CDB">
        <w:t>What specific limitations were placed on state governance?</w:t>
      </w:r>
    </w:p>
    <w:p w14:paraId="545CF4E1" w14:textId="77777777" w:rsidR="00B52CDB" w:rsidRPr="00B52CDB" w:rsidRDefault="00B52CDB" w:rsidP="00B52CDB">
      <w:pPr>
        <w:numPr>
          <w:ilvl w:val="0"/>
          <w:numId w:val="15"/>
        </w:numPr>
      </w:pPr>
      <w:r w:rsidRPr="00B52CDB">
        <w:t>How did these limits lead to frequent amendments?</w:t>
      </w:r>
    </w:p>
    <w:p w14:paraId="0D2B482A" w14:textId="77777777" w:rsidR="00B52CDB" w:rsidRPr="00B52CDB" w:rsidRDefault="00B52CDB" w:rsidP="00B52CDB">
      <w:pPr>
        <w:numPr>
          <w:ilvl w:val="0"/>
          <w:numId w:val="15"/>
        </w:numPr>
      </w:pPr>
      <w:r w:rsidRPr="00B52CDB">
        <w:t>Compare to 1945 or 1983 Constitutions to show how later reforms addressed these flaws.</w:t>
      </w:r>
      <w:r w:rsidRPr="00B52CDB">
        <w:br/>
      </w:r>
      <w:r w:rsidRPr="00B52CDB">
        <w:rPr>
          <w:b/>
          <w:bCs/>
        </w:rPr>
        <w:t>Objective:</w:t>
      </w:r>
      <w:r w:rsidRPr="00B52CDB">
        <w:br/>
        <w:t>To assess the motivations, structures, and long-term consequences of the Redemption-era constitution.</w:t>
      </w:r>
    </w:p>
    <w:p w14:paraId="507C205D" w14:textId="77777777" w:rsidR="00B52CDB" w:rsidRPr="00B52CDB" w:rsidRDefault="00B52CDB" w:rsidP="00B52CDB">
      <w:r w:rsidRPr="00B52CDB">
        <w:pict w14:anchorId="381FCF42">
          <v:rect id="_x0000_i1673" style="width:0;height:1.5pt" o:hralign="center" o:hrstd="t" o:hr="t" fillcolor="#a0a0a0" stroked="f"/>
        </w:pict>
      </w:r>
    </w:p>
    <w:p w14:paraId="44F276F6" w14:textId="77777777" w:rsidR="00B52CDB" w:rsidRPr="00B52CDB" w:rsidRDefault="00B52CDB" w:rsidP="00B52CDB">
      <w:r w:rsidRPr="00B52CDB">
        <w:rPr>
          <w:b/>
          <w:bCs/>
        </w:rPr>
        <w:t>Exercise 2: Online Discussion Board</w:t>
      </w:r>
      <w:r w:rsidRPr="00B52CDB">
        <w:br/>
      </w:r>
      <w:r w:rsidRPr="00B52CDB">
        <w:rPr>
          <w:b/>
          <w:bCs/>
        </w:rPr>
        <w:t>Prompt (300–500 words):</w:t>
      </w:r>
      <w:r w:rsidRPr="00B52CDB">
        <w:br/>
        <w:t>Reflect on the significance of the 1877 Constitution. Address:</w:t>
      </w:r>
    </w:p>
    <w:p w14:paraId="24CA99C7" w14:textId="77777777" w:rsidR="00B52CDB" w:rsidRPr="00B52CDB" w:rsidRDefault="00B52CDB" w:rsidP="00B52CDB">
      <w:pPr>
        <w:numPr>
          <w:ilvl w:val="0"/>
          <w:numId w:val="16"/>
        </w:numPr>
      </w:pPr>
      <w:r w:rsidRPr="00B52CDB">
        <w:t>Political and social drivers behind its creation</w:t>
      </w:r>
    </w:p>
    <w:p w14:paraId="0B7A3C0A" w14:textId="77777777" w:rsidR="00B52CDB" w:rsidRPr="00B52CDB" w:rsidRDefault="00B52CDB" w:rsidP="00B52CDB">
      <w:pPr>
        <w:numPr>
          <w:ilvl w:val="0"/>
          <w:numId w:val="16"/>
        </w:numPr>
      </w:pPr>
      <w:r w:rsidRPr="00B52CDB">
        <w:t>Limits on legislative and judicial authority</w:t>
      </w:r>
    </w:p>
    <w:p w14:paraId="6B5E0FD1" w14:textId="77777777" w:rsidR="00B52CDB" w:rsidRPr="00B52CDB" w:rsidRDefault="00B52CDB" w:rsidP="00B52CDB">
      <w:pPr>
        <w:numPr>
          <w:ilvl w:val="0"/>
          <w:numId w:val="16"/>
        </w:numPr>
      </w:pPr>
      <w:r w:rsidRPr="00B52CDB">
        <w:t>Structural weaknesses and their legacy</w:t>
      </w:r>
    </w:p>
    <w:p w14:paraId="1291AA02" w14:textId="77777777" w:rsidR="00B52CDB" w:rsidRPr="00B52CDB" w:rsidRDefault="00B52CDB" w:rsidP="00B52CDB">
      <w:pPr>
        <w:numPr>
          <w:ilvl w:val="0"/>
          <w:numId w:val="16"/>
        </w:numPr>
      </w:pPr>
      <w:r w:rsidRPr="00B52CDB">
        <w:t>Comparison with later constitutions</w:t>
      </w:r>
      <w:r w:rsidRPr="00B52CDB">
        <w:br/>
      </w:r>
      <w:r w:rsidRPr="00B52CDB">
        <w:rPr>
          <w:b/>
          <w:bCs/>
        </w:rPr>
        <w:t>Engagement:</w:t>
      </w:r>
      <w:r w:rsidRPr="00B52CDB">
        <w:br/>
        <w:t>Respond to at least two peers with questions or insights.</w:t>
      </w:r>
      <w:r w:rsidRPr="00B52CDB">
        <w:br/>
      </w:r>
      <w:r w:rsidRPr="00B52CDB">
        <w:rPr>
          <w:b/>
          <w:bCs/>
        </w:rPr>
        <w:t>Objective:</w:t>
      </w:r>
      <w:r w:rsidRPr="00B52CDB">
        <w:br/>
        <w:t>To foster collaborative historical reflection and peer-driven analysis.</w:t>
      </w:r>
    </w:p>
    <w:p w14:paraId="7933C38C" w14:textId="77777777" w:rsidR="00B52CDB" w:rsidRPr="00B52CDB" w:rsidRDefault="00B52CDB" w:rsidP="00B52CDB">
      <w:r w:rsidRPr="00B52CDB">
        <w:pict w14:anchorId="375EDADD">
          <v:rect id="_x0000_i1674" style="width:0;height:1.5pt" o:hralign="center" o:hrstd="t" o:hr="t" fillcolor="#a0a0a0" stroked="f"/>
        </w:pict>
      </w:r>
    </w:p>
    <w:p w14:paraId="51E1D43C" w14:textId="77777777" w:rsidR="00B52CDB" w:rsidRPr="00B52CDB" w:rsidRDefault="00B52CDB" w:rsidP="00B52CDB">
      <w:r w:rsidRPr="00B52CDB">
        <w:rPr>
          <w:b/>
          <w:bCs/>
        </w:rPr>
        <w:t>Exercise 3: In-Class Discussion and Debrief</w:t>
      </w:r>
      <w:r w:rsidRPr="00B52CDB">
        <w:br/>
      </w:r>
      <w:r w:rsidRPr="00B52CDB">
        <w:rPr>
          <w:b/>
          <w:bCs/>
        </w:rPr>
        <w:t>Prompt:</w:t>
      </w:r>
      <w:r w:rsidRPr="00B52CDB">
        <w:br/>
        <w:t>Prepare notes or a written response to the same prompt as above.</w:t>
      </w:r>
      <w:r w:rsidRPr="00B52CDB">
        <w:br/>
        <w:t>In small groups, discuss your interpretations and then share insights with the class.</w:t>
      </w:r>
      <w:r w:rsidRPr="00B52CDB">
        <w:br/>
      </w:r>
      <w:r w:rsidRPr="00B52CDB">
        <w:rPr>
          <w:b/>
          <w:bCs/>
        </w:rPr>
        <w:t>Evaluation:</w:t>
      </w:r>
      <w:r w:rsidRPr="00B52CDB">
        <w:br/>
        <w:t>Based on participation, historical insight, and ability to connect ideas.</w:t>
      </w:r>
      <w:r w:rsidRPr="00B52CDB">
        <w:br/>
      </w:r>
      <w:r w:rsidRPr="00B52CDB">
        <w:rPr>
          <w:b/>
          <w:bCs/>
        </w:rPr>
        <w:t>Objective:</w:t>
      </w:r>
      <w:r w:rsidRPr="00B52CDB">
        <w:br/>
        <w:t>To collaboratively explore the restrictive design and legacy of Georgia’s 1877 Constitution.</w:t>
      </w:r>
    </w:p>
    <w:p w14:paraId="5F97DDBB" w14:textId="77777777" w:rsidR="00B52CDB" w:rsidRPr="00B52CDB" w:rsidRDefault="00B52CDB" w:rsidP="00B52CDB">
      <w:r w:rsidRPr="00B52CDB">
        <w:lastRenderedPageBreak/>
        <w:pict w14:anchorId="4CFF197D">
          <v:rect id="_x0000_i1675" style="width:0;height:1.5pt" o:hralign="center" o:hrstd="t" o:hr="t" fillcolor="#a0a0a0" stroked="f"/>
        </w:pict>
      </w:r>
    </w:p>
    <w:p w14:paraId="60224A44" w14:textId="77777777" w:rsidR="00B52CDB" w:rsidRPr="00B52CDB" w:rsidRDefault="00B52CDB" w:rsidP="00B52CDB">
      <w:pPr>
        <w:rPr>
          <w:b/>
          <w:bCs/>
        </w:rPr>
      </w:pPr>
      <w:r w:rsidRPr="00B52CDB">
        <w:rPr>
          <w:b/>
          <w:bCs/>
        </w:rPr>
        <w:t>Review Questions</w:t>
      </w:r>
    </w:p>
    <w:p w14:paraId="1E87EBCC" w14:textId="77777777" w:rsidR="00B52CDB" w:rsidRPr="00B52CDB" w:rsidRDefault="00B52CDB" w:rsidP="00B52CDB">
      <w:pPr>
        <w:numPr>
          <w:ilvl w:val="0"/>
          <w:numId w:val="17"/>
        </w:numPr>
      </w:pPr>
      <w:r w:rsidRPr="00B52CDB">
        <w:t>What were the key features and limitations of the 1865 Constitution under Presidential Reconstruction?</w:t>
      </w:r>
    </w:p>
    <w:p w14:paraId="5F6DA376" w14:textId="77777777" w:rsidR="00B52CDB" w:rsidRPr="00B52CDB" w:rsidRDefault="00B52CDB" w:rsidP="00B52CDB">
      <w:pPr>
        <w:numPr>
          <w:ilvl w:val="0"/>
          <w:numId w:val="17"/>
        </w:numPr>
      </w:pPr>
      <w:r w:rsidRPr="00B52CDB">
        <w:t>How did the 1868 Constitution align with Congressional Reconstruction priorities?</w:t>
      </w:r>
    </w:p>
    <w:p w14:paraId="0C24C21B" w14:textId="77777777" w:rsidR="00B52CDB" w:rsidRPr="00B52CDB" w:rsidRDefault="00B52CDB" w:rsidP="00B52CDB">
      <w:pPr>
        <w:numPr>
          <w:ilvl w:val="0"/>
          <w:numId w:val="17"/>
        </w:numPr>
      </w:pPr>
      <w:r w:rsidRPr="00B52CDB">
        <w:t>In what ways did the 1877 Constitution reverse Reconstruction reforms and limit democracy?</w:t>
      </w:r>
    </w:p>
    <w:p w14:paraId="79375049" w14:textId="77777777" w:rsidR="00B52CDB" w:rsidRPr="00B52CDB" w:rsidRDefault="00B52CDB" w:rsidP="00B52CDB">
      <w:pPr>
        <w:numPr>
          <w:ilvl w:val="0"/>
          <w:numId w:val="17"/>
        </w:numPr>
      </w:pPr>
      <w:r w:rsidRPr="00B52CDB">
        <w:t>How did the treatment of civil liberties and suffrage evolve across these constitutions?</w:t>
      </w:r>
    </w:p>
    <w:p w14:paraId="5A0FEF7D" w14:textId="77777777" w:rsidR="00B52CDB" w:rsidRPr="00B52CDB" w:rsidRDefault="00B52CDB" w:rsidP="00B52CDB">
      <w:pPr>
        <w:numPr>
          <w:ilvl w:val="0"/>
          <w:numId w:val="17"/>
        </w:numPr>
      </w:pPr>
      <w:r w:rsidRPr="00B52CDB">
        <w:t>Why did Georgia’s constitutions repeatedly change in this period, and what role did federal influence play?</w:t>
      </w:r>
    </w:p>
    <w:p w14:paraId="43DE2F43" w14:textId="77777777" w:rsidR="00143FDF" w:rsidRPr="00B52CDB" w:rsidRDefault="00143FDF" w:rsidP="00B52CDB"/>
    <w:sectPr w:rsidR="00143FDF" w:rsidRPr="00B52C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019F8"/>
    <w:multiLevelType w:val="multilevel"/>
    <w:tmpl w:val="0786E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3E4A22"/>
    <w:multiLevelType w:val="multilevel"/>
    <w:tmpl w:val="86CE0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5718AD"/>
    <w:multiLevelType w:val="multilevel"/>
    <w:tmpl w:val="AAFE4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BB304A"/>
    <w:multiLevelType w:val="multilevel"/>
    <w:tmpl w:val="AAE0D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6E5E35"/>
    <w:multiLevelType w:val="multilevel"/>
    <w:tmpl w:val="C2FAA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6474F51"/>
    <w:multiLevelType w:val="multilevel"/>
    <w:tmpl w:val="47D08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8412114"/>
    <w:multiLevelType w:val="multilevel"/>
    <w:tmpl w:val="47CCF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1B1327C"/>
    <w:multiLevelType w:val="multilevel"/>
    <w:tmpl w:val="F4C83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4547487"/>
    <w:multiLevelType w:val="multilevel"/>
    <w:tmpl w:val="43A45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7127A4"/>
    <w:multiLevelType w:val="multilevel"/>
    <w:tmpl w:val="D1543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7215C2"/>
    <w:multiLevelType w:val="multilevel"/>
    <w:tmpl w:val="D1AE8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B493A58"/>
    <w:multiLevelType w:val="multilevel"/>
    <w:tmpl w:val="18302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7740FF9"/>
    <w:multiLevelType w:val="multilevel"/>
    <w:tmpl w:val="09B83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CBF23EB"/>
    <w:multiLevelType w:val="multilevel"/>
    <w:tmpl w:val="6E701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E00474"/>
    <w:multiLevelType w:val="multilevel"/>
    <w:tmpl w:val="14E87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74A11B4"/>
    <w:multiLevelType w:val="multilevel"/>
    <w:tmpl w:val="BFDCD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C5E7591"/>
    <w:multiLevelType w:val="multilevel"/>
    <w:tmpl w:val="3F2A9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93061226">
    <w:abstractNumId w:val="1"/>
  </w:num>
  <w:num w:numId="2" w16cid:durableId="1029259201">
    <w:abstractNumId w:val="4"/>
  </w:num>
  <w:num w:numId="3" w16cid:durableId="457143909">
    <w:abstractNumId w:val="13"/>
  </w:num>
  <w:num w:numId="4" w16cid:durableId="865603866">
    <w:abstractNumId w:val="9"/>
  </w:num>
  <w:num w:numId="5" w16cid:durableId="594438601">
    <w:abstractNumId w:val="8"/>
  </w:num>
  <w:num w:numId="6" w16cid:durableId="536353191">
    <w:abstractNumId w:val="0"/>
  </w:num>
  <w:num w:numId="7" w16cid:durableId="511996009">
    <w:abstractNumId w:val="10"/>
  </w:num>
  <w:num w:numId="8" w16cid:durableId="367069376">
    <w:abstractNumId w:val="6"/>
  </w:num>
  <w:num w:numId="9" w16cid:durableId="212469452">
    <w:abstractNumId w:val="3"/>
  </w:num>
  <w:num w:numId="10" w16cid:durableId="1899169290">
    <w:abstractNumId w:val="14"/>
  </w:num>
  <w:num w:numId="11" w16cid:durableId="1741753476">
    <w:abstractNumId w:val="7"/>
  </w:num>
  <w:num w:numId="12" w16cid:durableId="713970689">
    <w:abstractNumId w:val="11"/>
  </w:num>
  <w:num w:numId="13" w16cid:durableId="910237734">
    <w:abstractNumId w:val="12"/>
  </w:num>
  <w:num w:numId="14" w16cid:durableId="441802354">
    <w:abstractNumId w:val="16"/>
  </w:num>
  <w:num w:numId="15" w16cid:durableId="1057313714">
    <w:abstractNumId w:val="15"/>
  </w:num>
  <w:num w:numId="16" w16cid:durableId="1813447227">
    <w:abstractNumId w:val="2"/>
  </w:num>
  <w:num w:numId="17" w16cid:durableId="16156703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525"/>
    <w:rsid w:val="00034BFE"/>
    <w:rsid w:val="00143FDF"/>
    <w:rsid w:val="00677443"/>
    <w:rsid w:val="006B2525"/>
    <w:rsid w:val="006B5BDB"/>
    <w:rsid w:val="00761287"/>
    <w:rsid w:val="008962B2"/>
    <w:rsid w:val="00AE6FDE"/>
    <w:rsid w:val="00B52CDB"/>
    <w:rsid w:val="00B77338"/>
    <w:rsid w:val="00C1122C"/>
    <w:rsid w:val="00D84995"/>
    <w:rsid w:val="00F6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767EB5"/>
  <w15:chartTrackingRefBased/>
  <w15:docId w15:val="{ED4EFC97-5F24-4C45-96AE-32DFDEA43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B25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25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25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25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25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25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25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25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25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25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25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B25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252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252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252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252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252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252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B25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B25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25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25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B25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B252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B252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B252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25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252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B252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1101</Words>
  <Characters>6280</Characters>
  <Application>Microsoft Office Word</Application>
  <DocSecurity>0</DocSecurity>
  <Lines>52</Lines>
  <Paragraphs>14</Paragraphs>
  <ScaleCrop>false</ScaleCrop>
  <Company/>
  <LinksUpToDate>false</LinksUpToDate>
  <CharactersWithSpaces>7367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Drew Cagle</dc:creator>
  <cp:keywords/>
  <dc:description/>
  <cp:lastModifiedBy>Drew Cagle</cp:lastModifiedBy>
  <cp:revision>2</cp:revision>
  <dcterms:created xsi:type="dcterms:W3CDTF">2025-12-02T14:11:00Z</dcterms:created>
  <dcterms:modified xsi:type="dcterms:W3CDTF">2025-12-02T14:11:00Z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f1136d8-3a4b-429c-86a0-829c94ed2265_Enabled">
    <vt:lpwstr>true</vt:lpwstr>
  </property>
  <property fmtid="{D5CDD505-2E9C-101B-9397-08002B2CF9AE}" pid="3" name="MSIP_Label_3f1136d8-3a4b-429c-86a0-829c94ed2265_SetDate">
    <vt:lpwstr>2025-12-02T13:56:10Z</vt:lpwstr>
  </property>
  <property fmtid="{D5CDD505-2E9C-101B-9397-08002B2CF9AE}" pid="4" name="MSIP_Label_3f1136d8-3a4b-429c-86a0-829c94ed2265_Method">
    <vt:lpwstr>Standard</vt:lpwstr>
  </property>
  <property fmtid="{D5CDD505-2E9C-101B-9397-08002B2CF9AE}" pid="5" name="MSIP_Label_3f1136d8-3a4b-429c-86a0-829c94ed2265_Name">
    <vt:lpwstr>Personal</vt:lpwstr>
  </property>
  <property fmtid="{D5CDD505-2E9C-101B-9397-08002B2CF9AE}" pid="6" name="MSIP_Label_3f1136d8-3a4b-429c-86a0-829c94ed2265_SiteId">
    <vt:lpwstr>14b4890e-b489-46b3-b138-2861452d0d92</vt:lpwstr>
  </property>
  <property fmtid="{D5CDD505-2E9C-101B-9397-08002B2CF9AE}" pid="7" name="MSIP_Label_3f1136d8-3a4b-429c-86a0-829c94ed2265_ActionId">
    <vt:lpwstr>bfa97576-743a-41f9-b71a-81a97a94252e</vt:lpwstr>
  </property>
  <property fmtid="{D5CDD505-2E9C-101B-9397-08002B2CF9AE}" pid="8" name="MSIP_Label_3f1136d8-3a4b-429c-86a0-829c94ed2265_ContentBits">
    <vt:lpwstr>0</vt:lpwstr>
  </property>
  <property fmtid="{D5CDD505-2E9C-101B-9397-08002B2CF9AE}" pid="9" name="MSIP_Label_3f1136d8-3a4b-429c-86a0-829c94ed2265_Tag">
    <vt:lpwstr>10, 3, 0, 1</vt:lpwstr>
  </property>
</Properties>
</file>